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D" w:rsidRPr="00522C59" w:rsidRDefault="00031FAD">
      <w:pPr>
        <w:ind w:right="137"/>
        <w:rPr>
          <w:rFonts w:ascii="Arial" w:hAnsi="Arial" w:cs="Arial"/>
          <w:b/>
          <w:bCs/>
          <w:sz w:val="22"/>
        </w:rPr>
      </w:pPr>
      <w:r w:rsidRPr="00522C59">
        <w:rPr>
          <w:rFonts w:ascii="Arial" w:hAnsi="Arial" w:cs="Arial"/>
          <w:b/>
          <w:bCs/>
          <w:sz w:val="22"/>
        </w:rPr>
        <w:t>GEC Refuerza su equipo de Banca y Seguros.</w:t>
      </w:r>
    </w:p>
    <w:p w:rsidR="00031FAD" w:rsidRPr="00522C59" w:rsidRDefault="00031FAD">
      <w:pPr>
        <w:ind w:right="137"/>
        <w:rPr>
          <w:rFonts w:ascii="Arial" w:hAnsi="Arial" w:cs="Arial"/>
          <w:sz w:val="22"/>
        </w:rPr>
      </w:pPr>
    </w:p>
    <w:p w:rsidR="005C2748" w:rsidRDefault="00031FAD" w:rsidP="00905EC5">
      <w:pPr>
        <w:ind w:right="137"/>
        <w:jc w:val="both"/>
        <w:rPr>
          <w:rFonts w:ascii="Arial" w:hAnsi="Arial" w:cs="Arial"/>
          <w:sz w:val="22"/>
        </w:rPr>
      </w:pPr>
      <w:r w:rsidRPr="00522C59">
        <w:rPr>
          <w:rFonts w:ascii="Arial" w:hAnsi="Arial" w:cs="Arial"/>
          <w:sz w:val="22"/>
        </w:rPr>
        <w:t xml:space="preserve">La consultora GEC, </w:t>
      </w:r>
      <w:r w:rsidR="00905EC5" w:rsidRPr="00522C59">
        <w:rPr>
          <w:rFonts w:ascii="Arial" w:hAnsi="Arial" w:cs="Arial"/>
          <w:sz w:val="22"/>
        </w:rPr>
        <w:t>líder</w:t>
      </w:r>
      <w:r w:rsidRPr="00522C59">
        <w:rPr>
          <w:rFonts w:ascii="Arial" w:hAnsi="Arial" w:cs="Arial"/>
          <w:sz w:val="22"/>
        </w:rPr>
        <w:t xml:space="preserve"> en </w:t>
      </w:r>
      <w:proofErr w:type="spellStart"/>
      <w:r w:rsidRPr="00522C59">
        <w:rPr>
          <w:rFonts w:ascii="Arial" w:hAnsi="Arial" w:cs="Arial"/>
          <w:sz w:val="22"/>
        </w:rPr>
        <w:t>value</w:t>
      </w:r>
      <w:proofErr w:type="spellEnd"/>
      <w:r w:rsidRPr="00522C59">
        <w:rPr>
          <w:rFonts w:ascii="Arial" w:hAnsi="Arial" w:cs="Arial"/>
          <w:sz w:val="22"/>
        </w:rPr>
        <w:t xml:space="preserve"> </w:t>
      </w:r>
      <w:proofErr w:type="spellStart"/>
      <w:r w:rsidRPr="00522C59">
        <w:rPr>
          <w:rFonts w:ascii="Arial" w:hAnsi="Arial" w:cs="Arial"/>
          <w:sz w:val="22"/>
        </w:rPr>
        <w:t>learning</w:t>
      </w:r>
      <w:proofErr w:type="spellEnd"/>
      <w:r w:rsidR="005C2748">
        <w:rPr>
          <w:rFonts w:ascii="Arial" w:hAnsi="Arial" w:cs="Arial"/>
          <w:sz w:val="22"/>
        </w:rPr>
        <w:t>,</w:t>
      </w:r>
      <w:r w:rsidRPr="00522C59">
        <w:rPr>
          <w:rFonts w:ascii="Arial" w:hAnsi="Arial" w:cs="Arial"/>
          <w:sz w:val="22"/>
        </w:rPr>
        <w:t xml:space="preserve"> ha incorporado </w:t>
      </w:r>
      <w:r w:rsidR="005C2748" w:rsidRPr="00522C59">
        <w:rPr>
          <w:rFonts w:ascii="Arial" w:hAnsi="Arial" w:cs="Arial"/>
          <w:sz w:val="22"/>
        </w:rPr>
        <w:t xml:space="preserve">a D. Luis Pató </w:t>
      </w:r>
      <w:r w:rsidRPr="00522C59">
        <w:rPr>
          <w:rFonts w:ascii="Arial" w:hAnsi="Arial" w:cs="Arial"/>
          <w:sz w:val="22"/>
        </w:rPr>
        <w:t>como Socio</w:t>
      </w:r>
      <w:r w:rsidR="005C2748">
        <w:rPr>
          <w:rFonts w:ascii="Arial" w:hAnsi="Arial" w:cs="Arial"/>
          <w:sz w:val="22"/>
        </w:rPr>
        <w:t xml:space="preserve"> de</w:t>
      </w:r>
      <w:r w:rsidRPr="00522C59">
        <w:rPr>
          <w:rFonts w:ascii="Arial" w:hAnsi="Arial" w:cs="Arial"/>
          <w:sz w:val="22"/>
        </w:rPr>
        <w:t>l Sector de Banca y Seguros.</w:t>
      </w:r>
      <w:r w:rsidR="005C2748">
        <w:rPr>
          <w:rFonts w:ascii="Arial" w:hAnsi="Arial" w:cs="Arial"/>
          <w:sz w:val="22"/>
        </w:rPr>
        <w:t xml:space="preserve"> </w:t>
      </w:r>
    </w:p>
    <w:p w:rsidR="005C2748" w:rsidRDefault="005C2748" w:rsidP="00905EC5">
      <w:pPr>
        <w:ind w:right="137"/>
        <w:jc w:val="both"/>
        <w:rPr>
          <w:rFonts w:ascii="Arial" w:hAnsi="Arial" w:cs="Arial"/>
          <w:sz w:val="22"/>
        </w:rPr>
      </w:pPr>
    </w:p>
    <w:p w:rsidR="00031FAD" w:rsidRPr="00522C59" w:rsidRDefault="005C2748" w:rsidP="00905EC5">
      <w:pPr>
        <w:ind w:right="13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Luis </w:t>
      </w:r>
      <w:r w:rsidR="00031FAD" w:rsidRPr="00522C59">
        <w:rPr>
          <w:rFonts w:ascii="Arial" w:hAnsi="Arial" w:cs="Arial"/>
          <w:sz w:val="22"/>
        </w:rPr>
        <w:t>Pató es la apuesta de GEC para consolidar su crecimiento en el sector bancario y asegurador. Este crecimiento es especialmente importante en Madrid, donde GEC ha inaugurado recientemente oficina en la calle Velázquez 1</w:t>
      </w:r>
      <w:r w:rsidR="00905EC5">
        <w:rPr>
          <w:rFonts w:ascii="Arial" w:hAnsi="Arial" w:cs="Arial"/>
          <w:sz w:val="22"/>
        </w:rPr>
        <w:t>5</w:t>
      </w:r>
      <w:r w:rsidR="00031FAD" w:rsidRPr="00522C59">
        <w:rPr>
          <w:rFonts w:ascii="Arial" w:hAnsi="Arial" w:cs="Arial"/>
          <w:sz w:val="22"/>
        </w:rPr>
        <w:t>0, con unas instalaciones superiores a los 400 m2</w:t>
      </w:r>
      <w:r w:rsidR="00905EC5">
        <w:rPr>
          <w:rFonts w:ascii="Arial" w:hAnsi="Arial" w:cs="Arial"/>
          <w:sz w:val="22"/>
        </w:rPr>
        <w:t xml:space="preserve">, </w:t>
      </w:r>
      <w:r w:rsidR="00031FAD" w:rsidRPr="00522C59">
        <w:rPr>
          <w:rFonts w:ascii="Arial" w:hAnsi="Arial" w:cs="Arial"/>
          <w:sz w:val="22"/>
        </w:rPr>
        <w:t>preparadas para albergar 40 consultores</w:t>
      </w:r>
      <w:r w:rsidR="00905EC5">
        <w:rPr>
          <w:rFonts w:ascii="Arial" w:hAnsi="Arial" w:cs="Arial"/>
          <w:sz w:val="22"/>
        </w:rPr>
        <w:t>.</w:t>
      </w:r>
      <w:r w:rsidR="00031FAD" w:rsidRPr="00522C59">
        <w:rPr>
          <w:rFonts w:ascii="Arial" w:hAnsi="Arial" w:cs="Arial"/>
          <w:sz w:val="22"/>
        </w:rPr>
        <w:t xml:space="preserve"> GEC</w:t>
      </w:r>
      <w:r>
        <w:rPr>
          <w:rFonts w:ascii="Arial" w:hAnsi="Arial" w:cs="Arial"/>
          <w:sz w:val="22"/>
        </w:rPr>
        <w:t xml:space="preserve">, dirigida por Francesc </w:t>
      </w:r>
      <w:proofErr w:type="spellStart"/>
      <w:r>
        <w:rPr>
          <w:rFonts w:ascii="Arial" w:hAnsi="Arial" w:cs="Arial"/>
          <w:sz w:val="22"/>
        </w:rPr>
        <w:t>F</w:t>
      </w:r>
      <w:r w:rsidR="00905EC5">
        <w:rPr>
          <w:rFonts w:ascii="Arial" w:hAnsi="Arial" w:cs="Arial"/>
          <w:sz w:val="22"/>
        </w:rPr>
        <w:t>à</w:t>
      </w:r>
      <w:r>
        <w:rPr>
          <w:rFonts w:ascii="Arial" w:hAnsi="Arial" w:cs="Arial"/>
          <w:sz w:val="22"/>
        </w:rPr>
        <w:t>bregas</w:t>
      </w:r>
      <w:proofErr w:type="spellEnd"/>
      <w:r>
        <w:rPr>
          <w:rFonts w:ascii="Arial" w:hAnsi="Arial" w:cs="Arial"/>
          <w:sz w:val="22"/>
        </w:rPr>
        <w:t xml:space="preserve">, </w:t>
      </w:r>
      <w:r w:rsidR="00031FAD" w:rsidRPr="00522C59">
        <w:rPr>
          <w:rFonts w:ascii="Arial" w:hAnsi="Arial" w:cs="Arial"/>
          <w:sz w:val="22"/>
        </w:rPr>
        <w:t xml:space="preserve">dobló su cifra de facturación en la capital durante </w:t>
      </w:r>
      <w:r w:rsidR="00905EC5">
        <w:rPr>
          <w:rFonts w:ascii="Arial" w:hAnsi="Arial" w:cs="Arial"/>
          <w:sz w:val="22"/>
        </w:rPr>
        <w:t xml:space="preserve">el </w:t>
      </w:r>
      <w:r w:rsidR="00031FAD" w:rsidRPr="00522C59">
        <w:rPr>
          <w:rFonts w:ascii="Arial" w:hAnsi="Arial" w:cs="Arial"/>
          <w:sz w:val="22"/>
        </w:rPr>
        <w:t>pasado ejercicio y espera cifras similares en el presente.</w:t>
      </w:r>
    </w:p>
    <w:p w:rsidR="00031FAD" w:rsidRPr="00522C59" w:rsidRDefault="00031FAD" w:rsidP="00905EC5">
      <w:pPr>
        <w:ind w:right="137"/>
        <w:jc w:val="both"/>
        <w:rPr>
          <w:rFonts w:ascii="Arial" w:hAnsi="Arial" w:cs="Arial"/>
          <w:sz w:val="22"/>
        </w:rPr>
      </w:pPr>
    </w:p>
    <w:p w:rsidR="00522C59" w:rsidRDefault="00031FAD" w:rsidP="00905EC5">
      <w:pPr>
        <w:ind w:right="137"/>
        <w:jc w:val="both"/>
        <w:rPr>
          <w:rFonts w:ascii="Arial" w:hAnsi="Arial" w:cs="Arial"/>
          <w:sz w:val="22"/>
        </w:rPr>
      </w:pPr>
      <w:r w:rsidRPr="00522C59">
        <w:rPr>
          <w:rFonts w:ascii="Arial" w:hAnsi="Arial" w:cs="Arial"/>
          <w:sz w:val="22"/>
        </w:rPr>
        <w:t>Luis Pató es Licenciado en Ciencias Económicas por la Universidad Complutense de Madrid, tiene más de diez años de experiencia en el sector de la consultoría estratégica y en el desarrollo de soluciones de consultoría comercial y RRHH</w:t>
      </w:r>
      <w:r w:rsidR="00905EC5">
        <w:rPr>
          <w:rFonts w:ascii="Arial" w:hAnsi="Arial" w:cs="Arial"/>
          <w:sz w:val="22"/>
        </w:rPr>
        <w:t xml:space="preserve">. </w:t>
      </w:r>
    </w:p>
    <w:p w:rsidR="00905EC5" w:rsidRDefault="00905EC5" w:rsidP="00031FAD">
      <w:pPr>
        <w:ind w:right="137"/>
        <w:rPr>
          <w:rFonts w:ascii="Arial" w:hAnsi="Arial" w:cs="Arial"/>
          <w:sz w:val="22"/>
        </w:rPr>
      </w:pPr>
    </w:p>
    <w:p w:rsidR="00522C59" w:rsidRDefault="00522C59" w:rsidP="00522C59">
      <w:pPr>
        <w:keepNext/>
        <w:ind w:right="137"/>
      </w:pPr>
      <w:r>
        <w:rPr>
          <w:rFonts w:ascii="Arial" w:hAnsi="Arial" w:cs="Arial"/>
          <w:noProof/>
          <w:sz w:val="22"/>
          <w:lang w:eastAsia="es-ES"/>
        </w:rPr>
        <w:drawing>
          <wp:inline distT="0" distB="0" distL="0" distR="0">
            <wp:extent cx="5772150" cy="3848100"/>
            <wp:effectExtent l="19050" t="0" r="0" b="0"/>
            <wp:docPr id="1" name="Imagen 1" descr="C:\DOCUME~1\arocaro\CONFIG~1\Temp\LuisPato2G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rocaro\CONFIG~1\Temp\LuisPato2G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59" w:rsidRPr="00522C59" w:rsidRDefault="00522C59" w:rsidP="00522C59">
      <w:pPr>
        <w:pStyle w:val="Epgrafe"/>
        <w:rPr>
          <w:sz w:val="22"/>
        </w:rPr>
      </w:pPr>
      <w:r>
        <w:t xml:space="preserve">Ilustración </w:t>
      </w:r>
      <w:fldSimple w:instr=" SEQ Ilustración \* ARABIC ">
        <w:r w:rsidR="00E846A3">
          <w:rPr>
            <w:noProof/>
          </w:rPr>
          <w:t>1</w:t>
        </w:r>
      </w:fldSimple>
      <w:r>
        <w:t xml:space="preserve"> D. Luis Pató Pliego. Socio </w:t>
      </w:r>
      <w:r w:rsidR="005C2748">
        <w:t>Banca y Seguros</w:t>
      </w:r>
      <w:r>
        <w:t xml:space="preserve"> de GEC</w:t>
      </w:r>
    </w:p>
    <w:sectPr w:rsidR="00522C59" w:rsidRPr="00522C59" w:rsidSect="00031FAD">
      <w:headerReference w:type="default" r:id="rId7"/>
      <w:footerReference w:type="default" r:id="rId8"/>
      <w:pgSz w:w="11911" w:h="16832"/>
      <w:pgMar w:top="1699" w:right="1411" w:bottom="1699" w:left="1411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87" w:rsidRDefault="00D66587" w:rsidP="00031FAD">
      <w:r>
        <w:separator/>
      </w:r>
    </w:p>
  </w:endnote>
  <w:endnote w:type="continuationSeparator" w:id="0">
    <w:p w:rsidR="00D66587" w:rsidRDefault="00D66587" w:rsidP="0003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AD" w:rsidRDefault="00031FA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87" w:rsidRDefault="00D66587" w:rsidP="00031FAD">
      <w:r>
        <w:separator/>
      </w:r>
    </w:p>
  </w:footnote>
  <w:footnote w:type="continuationSeparator" w:id="0">
    <w:p w:rsidR="00D66587" w:rsidRDefault="00D66587" w:rsidP="0003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AD" w:rsidRDefault="00031FA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31FAD"/>
    <w:rsid w:val="00031FAD"/>
    <w:rsid w:val="00522C59"/>
    <w:rsid w:val="005C2748"/>
    <w:rsid w:val="005D4249"/>
    <w:rsid w:val="00905EC5"/>
    <w:rsid w:val="00A46448"/>
    <w:rsid w:val="00C3055C"/>
    <w:rsid w:val="00D66587"/>
    <w:rsid w:val="00DE2875"/>
    <w:rsid w:val="00E8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522C5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7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4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813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Antonio Carlos Roca</dc:creator>
  <cp:keywords/>
  <dc:description/>
  <cp:lastModifiedBy>Mabel Robusté Alonso</cp:lastModifiedBy>
  <cp:revision>3</cp:revision>
  <cp:lastPrinted>2012-02-23T07:30:00Z</cp:lastPrinted>
  <dcterms:created xsi:type="dcterms:W3CDTF">2012-02-23T07:37:00Z</dcterms:created>
  <dcterms:modified xsi:type="dcterms:W3CDTF">2012-02-23T09:13:00Z</dcterms:modified>
</cp:coreProperties>
</file>